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523" w:rsidRDefault="00497523" w:rsidP="00497523">
      <w:pPr>
        <w:rPr>
          <w:rFonts w:ascii="宋体" w:eastAsia="宋体" w:hAnsi="宋体" w:cs="宋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附件1</w:t>
      </w:r>
    </w:p>
    <w:p w:rsidR="00497523" w:rsidRDefault="00497523" w:rsidP="00497523">
      <w:pPr>
        <w:spacing w:line="6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第三届全国曲艺理论学术研讨会</w:t>
      </w:r>
    </w:p>
    <w:p w:rsidR="00497523" w:rsidRDefault="00497523" w:rsidP="0049752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论文参考选题</w:t>
      </w:r>
    </w:p>
    <w:p w:rsidR="00497523" w:rsidRDefault="00497523" w:rsidP="00497523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497523" w:rsidRDefault="00497523" w:rsidP="00497523">
      <w:pPr>
        <w:spacing w:line="560" w:lineRule="exact"/>
        <w:rPr>
          <w:rFonts w:ascii="仿宋" w:eastAsia="仿宋" w:hAnsi="仿宋" w:cs="仿宋" w:hint="eastAsia"/>
          <w:bCs/>
        </w:rPr>
      </w:pPr>
      <w:r>
        <w:rPr>
          <w:rFonts w:hint="eastAsia"/>
          <w:bCs/>
        </w:rPr>
        <w:t>1.</w:t>
      </w:r>
      <w:r>
        <w:rPr>
          <w:rFonts w:hint="eastAsia"/>
          <w:bCs/>
        </w:rPr>
        <w:t>自媒体时代条件下的曲艺创作</w:t>
      </w:r>
    </w:p>
    <w:p w:rsidR="00497523" w:rsidRDefault="00497523" w:rsidP="00497523">
      <w:pPr>
        <w:spacing w:line="560" w:lineRule="exact"/>
        <w:rPr>
          <w:rFonts w:ascii="仿宋" w:eastAsia="仿宋" w:hAnsi="仿宋" w:cs="仿宋" w:hint="eastAsia"/>
          <w:bCs/>
        </w:rPr>
      </w:pPr>
      <w:r>
        <w:rPr>
          <w:rFonts w:hint="eastAsia"/>
          <w:bCs/>
        </w:rPr>
        <w:t>2.</w:t>
      </w:r>
      <w:r>
        <w:rPr>
          <w:rFonts w:hint="eastAsia"/>
          <w:bCs/>
        </w:rPr>
        <w:t>现实题材曲艺创作的讽刺尺度</w:t>
      </w:r>
    </w:p>
    <w:p w:rsidR="00497523" w:rsidRDefault="00497523" w:rsidP="00497523">
      <w:pPr>
        <w:spacing w:line="560" w:lineRule="exact"/>
        <w:rPr>
          <w:rFonts w:ascii="仿宋" w:eastAsia="仿宋" w:hAnsi="仿宋" w:cs="仿宋" w:hint="eastAsia"/>
          <w:bCs/>
        </w:rPr>
      </w:pPr>
      <w:r>
        <w:rPr>
          <w:rFonts w:hint="eastAsia"/>
          <w:bCs/>
        </w:rPr>
        <w:t>3.</w:t>
      </w:r>
      <w:r>
        <w:rPr>
          <w:rFonts w:hint="eastAsia"/>
          <w:bCs/>
        </w:rPr>
        <w:t>曲艺类综艺节目创意研究</w:t>
      </w:r>
    </w:p>
    <w:p w:rsidR="00497523" w:rsidRDefault="00497523" w:rsidP="00497523">
      <w:pPr>
        <w:spacing w:line="560" w:lineRule="exact"/>
        <w:rPr>
          <w:rFonts w:ascii="仿宋" w:eastAsia="仿宋" w:hAnsi="仿宋" w:cs="仿宋" w:hint="eastAsia"/>
          <w:bCs/>
        </w:rPr>
      </w:pPr>
      <w:r>
        <w:rPr>
          <w:rFonts w:hint="eastAsia"/>
          <w:bCs/>
        </w:rPr>
        <w:t>4.</w:t>
      </w:r>
      <w:r>
        <w:rPr>
          <w:rFonts w:hint="eastAsia"/>
          <w:bCs/>
        </w:rPr>
        <w:t>现实题材长篇大书创作激励机制</w:t>
      </w:r>
    </w:p>
    <w:p w:rsidR="00497523" w:rsidRDefault="00497523" w:rsidP="00497523">
      <w:pPr>
        <w:spacing w:line="560" w:lineRule="exact"/>
        <w:rPr>
          <w:rFonts w:hint="eastAsia"/>
          <w:bCs/>
        </w:rPr>
      </w:pPr>
      <w:r>
        <w:rPr>
          <w:rFonts w:hint="eastAsia"/>
          <w:bCs/>
        </w:rPr>
        <w:t>5.</w:t>
      </w:r>
      <w:r>
        <w:rPr>
          <w:rFonts w:hint="eastAsia"/>
          <w:bCs/>
        </w:rPr>
        <w:t>中华美学精神与中华曲艺</w:t>
      </w:r>
    </w:p>
    <w:p w:rsidR="00497523" w:rsidRDefault="00497523" w:rsidP="00497523">
      <w:pPr>
        <w:spacing w:line="560" w:lineRule="exact"/>
        <w:rPr>
          <w:rFonts w:hint="eastAsia"/>
          <w:bCs/>
        </w:rPr>
      </w:pPr>
      <w:r>
        <w:rPr>
          <w:rFonts w:hint="eastAsia"/>
          <w:bCs/>
        </w:rPr>
        <w:t>6.</w:t>
      </w:r>
      <w:r>
        <w:rPr>
          <w:rFonts w:hint="eastAsia"/>
          <w:bCs/>
        </w:rPr>
        <w:t>文化自信与曲艺创新发展</w:t>
      </w:r>
    </w:p>
    <w:p w:rsidR="00497523" w:rsidRDefault="00497523" w:rsidP="00497523">
      <w:pPr>
        <w:spacing w:line="560" w:lineRule="exact"/>
        <w:rPr>
          <w:rFonts w:hint="eastAsia"/>
          <w:bCs/>
        </w:rPr>
      </w:pPr>
      <w:r>
        <w:rPr>
          <w:rFonts w:hint="eastAsia"/>
          <w:bCs/>
        </w:rPr>
        <w:t>7.</w:t>
      </w:r>
      <w:r>
        <w:rPr>
          <w:rFonts w:hint="eastAsia"/>
          <w:bCs/>
        </w:rPr>
        <w:t>中华曲艺</w:t>
      </w:r>
      <w:proofErr w:type="gramStart"/>
      <w:r>
        <w:rPr>
          <w:rFonts w:hint="eastAsia"/>
          <w:bCs/>
        </w:rPr>
        <w:t>艺谚</w:t>
      </w:r>
      <w:proofErr w:type="gramEnd"/>
      <w:r>
        <w:rPr>
          <w:rFonts w:hint="eastAsia"/>
          <w:bCs/>
        </w:rPr>
        <w:t>艺</w:t>
      </w:r>
      <w:proofErr w:type="gramStart"/>
      <w:r>
        <w:rPr>
          <w:rFonts w:hint="eastAsia"/>
          <w:bCs/>
        </w:rPr>
        <w:t>诀</w:t>
      </w:r>
      <w:proofErr w:type="gramEnd"/>
      <w:r>
        <w:rPr>
          <w:rFonts w:hint="eastAsia"/>
          <w:bCs/>
        </w:rPr>
        <w:t>研究</w:t>
      </w:r>
    </w:p>
    <w:p w:rsidR="00497523" w:rsidRDefault="00497523" w:rsidP="00497523">
      <w:pPr>
        <w:spacing w:line="560" w:lineRule="exact"/>
        <w:rPr>
          <w:rFonts w:hint="eastAsia"/>
          <w:bCs/>
        </w:rPr>
      </w:pPr>
      <w:r>
        <w:rPr>
          <w:rFonts w:hint="eastAsia"/>
          <w:bCs/>
        </w:rPr>
        <w:t>8.</w:t>
      </w:r>
      <w:r>
        <w:rPr>
          <w:rFonts w:hint="eastAsia"/>
          <w:bCs/>
        </w:rPr>
        <w:t>曲艺艺术的接受美学研究</w:t>
      </w:r>
    </w:p>
    <w:p w:rsidR="00497523" w:rsidRDefault="00497523" w:rsidP="00497523">
      <w:pPr>
        <w:spacing w:line="560" w:lineRule="exact"/>
        <w:rPr>
          <w:rFonts w:hint="eastAsia"/>
          <w:bCs/>
        </w:rPr>
      </w:pPr>
      <w:r>
        <w:rPr>
          <w:rFonts w:hint="eastAsia"/>
          <w:bCs/>
        </w:rPr>
        <w:t>9.</w:t>
      </w:r>
      <w:r>
        <w:rPr>
          <w:rFonts w:hint="eastAsia"/>
          <w:bCs/>
        </w:rPr>
        <w:t>曲艺与社会人文精神</w:t>
      </w:r>
    </w:p>
    <w:p w:rsidR="00497523" w:rsidRDefault="00497523" w:rsidP="00497523">
      <w:pPr>
        <w:numPr>
          <w:ilvl w:val="0"/>
          <w:numId w:val="1"/>
        </w:numPr>
        <w:spacing w:line="560" w:lineRule="exact"/>
        <w:rPr>
          <w:rFonts w:hint="eastAsia"/>
          <w:bCs/>
        </w:rPr>
      </w:pPr>
      <w:r>
        <w:rPr>
          <w:rFonts w:hint="eastAsia"/>
          <w:bCs/>
        </w:rPr>
        <w:t>当代大学生审美情趣与曲艺创作</w:t>
      </w:r>
    </w:p>
    <w:p w:rsidR="00497523" w:rsidRDefault="00497523" w:rsidP="00497523">
      <w:pPr>
        <w:spacing w:line="560" w:lineRule="exact"/>
        <w:rPr>
          <w:rFonts w:hint="eastAsia"/>
          <w:bCs/>
        </w:rPr>
      </w:pPr>
      <w:r>
        <w:rPr>
          <w:rFonts w:hint="eastAsia"/>
          <w:bCs/>
        </w:rPr>
        <w:t>11.</w:t>
      </w:r>
      <w:r>
        <w:rPr>
          <w:rFonts w:hint="eastAsia"/>
          <w:bCs/>
        </w:rPr>
        <w:t>新中国以来现实题材曲艺创作特点和规律研究</w:t>
      </w:r>
    </w:p>
    <w:p w:rsidR="00497523" w:rsidRDefault="00497523" w:rsidP="00497523">
      <w:pPr>
        <w:spacing w:line="560" w:lineRule="exact"/>
        <w:rPr>
          <w:rFonts w:hint="eastAsia"/>
          <w:bCs/>
        </w:rPr>
      </w:pPr>
      <w:r>
        <w:rPr>
          <w:rFonts w:hint="eastAsia"/>
          <w:bCs/>
        </w:rPr>
        <w:t>12.</w:t>
      </w:r>
      <w:r>
        <w:rPr>
          <w:rFonts w:hint="eastAsia"/>
          <w:bCs/>
        </w:rPr>
        <w:t>传统创作技法在现实题材曲艺创作中的运用转化</w:t>
      </w:r>
    </w:p>
    <w:p w:rsidR="00497523" w:rsidRDefault="00497523" w:rsidP="00497523">
      <w:pPr>
        <w:spacing w:line="560" w:lineRule="exact"/>
        <w:rPr>
          <w:rFonts w:hint="eastAsia"/>
          <w:bCs/>
        </w:rPr>
      </w:pPr>
      <w:r>
        <w:rPr>
          <w:rFonts w:hint="eastAsia"/>
          <w:bCs/>
        </w:rPr>
        <w:t>13.</w:t>
      </w:r>
      <w:r>
        <w:rPr>
          <w:rFonts w:hint="eastAsia"/>
          <w:bCs/>
        </w:rPr>
        <w:t>新时代现实题材曲艺创作的社会价值与现实意义</w:t>
      </w:r>
    </w:p>
    <w:p w:rsidR="00497523" w:rsidRDefault="00497523" w:rsidP="00497523">
      <w:pPr>
        <w:spacing w:line="560" w:lineRule="exact"/>
        <w:rPr>
          <w:rFonts w:hint="eastAsia"/>
          <w:bCs/>
        </w:rPr>
      </w:pPr>
      <w:r>
        <w:rPr>
          <w:rFonts w:hint="eastAsia"/>
          <w:bCs/>
        </w:rPr>
        <w:t>14.</w:t>
      </w:r>
      <w:r>
        <w:rPr>
          <w:rFonts w:hint="eastAsia"/>
          <w:bCs/>
          <w:w w:val="96"/>
        </w:rPr>
        <w:t>从人民的美好期待看当代现实题材曲艺创作表演的雅与俗</w:t>
      </w:r>
    </w:p>
    <w:p w:rsidR="00497523" w:rsidRDefault="00497523" w:rsidP="00497523">
      <w:pPr>
        <w:spacing w:line="560" w:lineRule="exact"/>
        <w:rPr>
          <w:rFonts w:hint="eastAsia"/>
          <w:bCs/>
        </w:rPr>
      </w:pPr>
      <w:r>
        <w:rPr>
          <w:rFonts w:hint="eastAsia"/>
          <w:bCs/>
        </w:rPr>
        <w:t>15.</w:t>
      </w:r>
      <w:r>
        <w:rPr>
          <w:rFonts w:hint="eastAsia"/>
          <w:bCs/>
        </w:rPr>
        <w:t>当代现实题材曲艺创作与地域文化的结合</w:t>
      </w:r>
    </w:p>
    <w:p w:rsidR="00497523" w:rsidRDefault="00497523" w:rsidP="00497523">
      <w:pPr>
        <w:spacing w:line="560" w:lineRule="exact"/>
        <w:rPr>
          <w:rFonts w:hint="eastAsia"/>
          <w:bCs/>
        </w:rPr>
      </w:pPr>
      <w:r>
        <w:rPr>
          <w:rFonts w:hint="eastAsia"/>
          <w:bCs/>
        </w:rPr>
        <w:t>16.</w:t>
      </w:r>
      <w:r>
        <w:rPr>
          <w:rFonts w:hint="eastAsia"/>
          <w:bCs/>
        </w:rPr>
        <w:t>新技术进步对曲艺创作表演的影响</w:t>
      </w:r>
    </w:p>
    <w:p w:rsidR="00497523" w:rsidRDefault="00497523" w:rsidP="00497523">
      <w:pPr>
        <w:spacing w:line="560" w:lineRule="exact"/>
        <w:rPr>
          <w:rFonts w:hint="eastAsia"/>
          <w:bCs/>
        </w:rPr>
      </w:pPr>
      <w:r>
        <w:rPr>
          <w:rFonts w:hint="eastAsia"/>
          <w:bCs/>
        </w:rPr>
        <w:t>17.</w:t>
      </w:r>
      <w:r>
        <w:rPr>
          <w:rFonts w:hint="eastAsia"/>
          <w:bCs/>
        </w:rPr>
        <w:t>互联网直播生态下的曲艺创作</w:t>
      </w:r>
    </w:p>
    <w:p w:rsidR="00497523" w:rsidRDefault="00497523" w:rsidP="00497523">
      <w:pPr>
        <w:spacing w:line="560" w:lineRule="exact"/>
        <w:rPr>
          <w:rFonts w:hint="eastAsia"/>
          <w:bCs/>
        </w:rPr>
      </w:pPr>
      <w:r>
        <w:rPr>
          <w:rFonts w:hint="eastAsia"/>
          <w:bCs/>
        </w:rPr>
        <w:t>18.</w:t>
      </w:r>
      <w:r>
        <w:rPr>
          <w:rFonts w:hint="eastAsia"/>
          <w:bCs/>
        </w:rPr>
        <w:t>现代中长篇经典曲目的历史意义与现代基因</w:t>
      </w:r>
    </w:p>
    <w:p w:rsidR="00497523" w:rsidRDefault="00497523" w:rsidP="00497523">
      <w:pPr>
        <w:spacing w:line="560" w:lineRule="exact"/>
        <w:rPr>
          <w:rFonts w:hint="eastAsia"/>
          <w:bCs/>
        </w:rPr>
      </w:pPr>
      <w:r>
        <w:rPr>
          <w:rFonts w:hint="eastAsia"/>
          <w:bCs/>
        </w:rPr>
        <w:t>19.</w:t>
      </w:r>
      <w:r>
        <w:rPr>
          <w:rFonts w:hint="eastAsia"/>
          <w:bCs/>
        </w:rPr>
        <w:t>经营性曲艺产业的建构途径</w:t>
      </w:r>
    </w:p>
    <w:p w:rsidR="00497523" w:rsidRDefault="00497523" w:rsidP="00497523">
      <w:pPr>
        <w:spacing w:line="560" w:lineRule="exact"/>
        <w:rPr>
          <w:rFonts w:hint="eastAsia"/>
          <w:bCs/>
        </w:rPr>
      </w:pPr>
      <w:r>
        <w:rPr>
          <w:rFonts w:hint="eastAsia"/>
          <w:bCs/>
        </w:rPr>
        <w:lastRenderedPageBreak/>
        <w:t>20.</w:t>
      </w:r>
      <w:r>
        <w:rPr>
          <w:rFonts w:hint="eastAsia"/>
          <w:bCs/>
        </w:rPr>
        <w:t>曲艺学科建设中高校曲艺教师的培养</w:t>
      </w:r>
    </w:p>
    <w:p w:rsidR="006837C0" w:rsidRPr="00497523" w:rsidRDefault="006837C0" w:rsidP="00497523">
      <w:bookmarkStart w:id="0" w:name="_GoBack"/>
      <w:bookmarkEnd w:id="0"/>
    </w:p>
    <w:sectPr w:rsidR="006837C0" w:rsidRPr="00497523">
      <w:footerReference w:type="even" r:id="rId5"/>
      <w:footerReference w:type="default" r:id="rId6"/>
      <w:pgSz w:w="11907" w:h="16840"/>
      <w:pgMar w:top="1440" w:right="1797" w:bottom="1440" w:left="1797" w:header="720" w:footer="1134" w:gutter="0"/>
      <w:pgNumType w:fmt="numberInDash"/>
      <w:cols w:space="720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26078">
    <w:pPr>
      <w:pStyle w:val="a3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9752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EB2C1F">
                            <w:rPr>
                              <w:noProof/>
                              <w:sz w:val="18"/>
                              <w:lang w:val="en-US" w:eastAsia="zh-CN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" filled="f" stroked="f" strokeweight="1.25pt">
              <v:textbox style="mso-fit-shape-to-text:t" inset="0,0,0,0">
                <w:txbxContent>
                  <w:p w:rsidR="00000000" w:rsidRDefault="0049752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EB2C1F">
                      <w:rPr>
                        <w:noProof/>
                        <w:sz w:val="18"/>
                        <w:lang w:val="en-US" w:eastAsia="zh-CN"/>
                      </w:rP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49752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26078">
    <w:pPr>
      <w:pStyle w:val="a3"/>
      <w:wordWrap w:val="0"/>
      <w:jc w:val="right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9752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497523">
                            <w:rPr>
                              <w:noProof/>
                              <w:sz w:val="18"/>
                              <w:lang w:val="en-US"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1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" filled="f" stroked="f" strokeweight="1.25pt">
              <v:textbox style="mso-fit-shape-to-text:t" inset="0,0,0,0">
                <w:txbxContent>
                  <w:p w:rsidR="00000000" w:rsidRDefault="0049752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497523">
                      <w:rPr>
                        <w:noProof/>
                        <w:sz w:val="18"/>
                        <w:lang w:val="en-US" w:eastAsia="zh-CN"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497523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1795EC6"/>
    <w:multiLevelType w:val="singleLevel"/>
    <w:tmpl w:val="C1795EC6"/>
    <w:lvl w:ilvl="0">
      <w:start w:val="10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78"/>
    <w:rsid w:val="00126078"/>
    <w:rsid w:val="00497523"/>
    <w:rsid w:val="006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718D8C-15E9-44A5-8C61-DD74F566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7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126078"/>
    <w:rPr>
      <w:rFonts w:eastAsia="仿宋_GB2312"/>
      <w:sz w:val="18"/>
      <w:szCs w:val="18"/>
    </w:rPr>
  </w:style>
  <w:style w:type="paragraph" w:styleId="a3">
    <w:name w:val="footer"/>
    <w:basedOn w:val="a"/>
    <w:link w:val="Char"/>
    <w:uiPriority w:val="99"/>
    <w:rsid w:val="00126078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2607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2018-06-27T07:56:00Z</dcterms:created>
  <dcterms:modified xsi:type="dcterms:W3CDTF">2018-06-27T07:56:00Z</dcterms:modified>
</cp:coreProperties>
</file>