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重点现实题材电视剧剧本创作计划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批拟资助作品名单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作品</w:t>
      </w:r>
      <w:r>
        <w:rPr>
          <w:rFonts w:hint="eastAsia" w:ascii="仿宋" w:hAnsi="仿宋" w:eastAsia="仿宋" w:cs="仿宋"/>
          <w:sz w:val="32"/>
          <w:szCs w:val="32"/>
        </w:rPr>
        <w:t>首字笔画排序）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751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3143"/>
        <w:gridCol w:w="35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4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《一枝一叶总关情》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衣向东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4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《人民警察》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胡亚、方颖、岳园园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4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《大地之歌》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胡绍祥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4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《大理三月好风光》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  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4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《回来了亲人》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4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《红旗渠》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4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《沂蒙山小调》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  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4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歌》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（原《岁月激荡的幸福》）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 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4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《穿越世界屋脊》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程文法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4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《海阔天空》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马运山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4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《鹿鸣呦呦》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薛立业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4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《紫薇花开》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74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《最美的乡村》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郭靖宇、杨勇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36B8"/>
    <w:multiLevelType w:val="singleLevel"/>
    <w:tmpl w:val="75AE36B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E0FE0"/>
    <w:rsid w:val="5BEE0FE0"/>
    <w:rsid w:val="669A6047"/>
    <w:rsid w:val="7B52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2019-09-19T02:41:00Z</dcterms:created>
  <dc:creator>sxgnb</dc:creator>
  <cp:lastModifiedBy>sxgnb</cp:lastModifiedBy>
  <cp:lastPrinted>2019-09-19T02:44:00Z</cp:lastPrinted>
  <dcterms:modified xsi:type="dcterms:W3CDTF">2020-06-29T00:48:20Z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